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A21D1" w14:textId="10DA6851" w:rsidR="005146FA" w:rsidRDefault="005146F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146FA">
        <w:rPr>
          <w:rFonts w:ascii="Times New Roman" w:hAnsi="Times New Roman" w:cs="Times New Roman"/>
          <w:b/>
          <w:bCs/>
          <w:sz w:val="20"/>
          <w:szCs w:val="20"/>
        </w:rPr>
        <w:t xml:space="preserve">KRITERIA PERUSAHAAN UNTUK PEMILIHAN SAMPEL </w:t>
      </w:r>
      <w:proofErr w:type="gramStart"/>
      <w:r w:rsidRPr="005146FA">
        <w:rPr>
          <w:rFonts w:ascii="Times New Roman" w:hAnsi="Times New Roman" w:cs="Times New Roman"/>
          <w:b/>
          <w:bCs/>
          <w:sz w:val="20"/>
          <w:szCs w:val="20"/>
        </w:rPr>
        <w:t>PENELITIAN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790"/>
        <w:gridCol w:w="2970"/>
        <w:gridCol w:w="3055"/>
      </w:tblGrid>
      <w:tr w:rsidR="00D9340A" w14:paraId="179F588E" w14:textId="77777777" w:rsidTr="00D9340A">
        <w:trPr>
          <w:trHeight w:val="395"/>
        </w:trPr>
        <w:tc>
          <w:tcPr>
            <w:tcW w:w="9350" w:type="dxa"/>
            <w:gridSpan w:val="4"/>
            <w:vAlign w:val="center"/>
          </w:tcPr>
          <w:p w14:paraId="14F8609E" w14:textId="7FA6B5DF" w:rsidR="00D9340A" w:rsidRDefault="00D9340A" w:rsidP="00ED6D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208521964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KRITERIA UNTUK PEMILIHAN SAMPEL</w:t>
            </w:r>
          </w:p>
        </w:tc>
      </w:tr>
      <w:tr w:rsidR="005146FA" w14:paraId="5F1B62D1" w14:textId="77777777" w:rsidTr="00D9340A">
        <w:trPr>
          <w:trHeight w:val="440"/>
        </w:trPr>
        <w:tc>
          <w:tcPr>
            <w:tcW w:w="535" w:type="dxa"/>
            <w:vAlign w:val="center"/>
          </w:tcPr>
          <w:p w14:paraId="7FA6780B" w14:textId="14B0D1B4" w:rsidR="005146FA" w:rsidRDefault="005146FA" w:rsidP="00ED6D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790" w:type="dxa"/>
            <w:vAlign w:val="center"/>
          </w:tcPr>
          <w:p w14:paraId="3058483E" w14:textId="46187A2F" w:rsidR="005146FA" w:rsidRDefault="005146FA" w:rsidP="00ED6D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Kriteria</w:t>
            </w:r>
            <w:proofErr w:type="spellEnd"/>
          </w:p>
        </w:tc>
        <w:tc>
          <w:tcPr>
            <w:tcW w:w="2970" w:type="dxa"/>
            <w:vAlign w:val="center"/>
          </w:tcPr>
          <w:p w14:paraId="45D8367C" w14:textId="48F00351" w:rsidR="005146FA" w:rsidRDefault="00ED6D87" w:rsidP="00ED6D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Penjelasan</w:t>
            </w:r>
            <w:proofErr w:type="spellEnd"/>
          </w:p>
        </w:tc>
        <w:tc>
          <w:tcPr>
            <w:tcW w:w="3055" w:type="dxa"/>
            <w:vAlign w:val="center"/>
          </w:tcPr>
          <w:p w14:paraId="12AF0339" w14:textId="4118FFE8" w:rsidR="005146FA" w:rsidRDefault="00ED6D87" w:rsidP="00ED6D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Alasan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Pemilihan</w:t>
            </w:r>
            <w:proofErr w:type="spellEnd"/>
          </w:p>
        </w:tc>
      </w:tr>
      <w:tr w:rsidR="005146FA" w14:paraId="49DDE67D" w14:textId="77777777" w:rsidTr="00ED6D87">
        <w:trPr>
          <w:trHeight w:val="1070"/>
        </w:trPr>
        <w:tc>
          <w:tcPr>
            <w:tcW w:w="535" w:type="dxa"/>
            <w:vAlign w:val="center"/>
          </w:tcPr>
          <w:p w14:paraId="38AAE636" w14:textId="49552032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D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14:paraId="0F4E69E1" w14:textId="2F2B86A5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terdaftar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Bursa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Efek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Indonesia (BEI)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2022-2024.</w:t>
            </w:r>
          </w:p>
        </w:tc>
        <w:tc>
          <w:tcPr>
            <w:tcW w:w="2970" w:type="dxa"/>
          </w:tcPr>
          <w:p w14:paraId="4E40A26C" w14:textId="0798DE5B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bank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sahamnya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tercatat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BEI.</w:t>
            </w:r>
          </w:p>
        </w:tc>
        <w:tc>
          <w:tcPr>
            <w:tcW w:w="3055" w:type="dxa"/>
          </w:tcPr>
          <w:p w14:paraId="20A3E03A" w14:textId="4E9DE5EA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11F7">
              <w:rPr>
                <w:rFonts w:ascii="Times New Roman" w:hAnsi="Times New Roman" w:cs="Times New Roman"/>
                <w:sz w:val="20"/>
                <w:szCs w:val="20"/>
              </w:rPr>
              <w:t>publik</w:t>
            </w:r>
            <w:proofErr w:type="spellEnd"/>
            <w:r w:rsidR="007F11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11F7">
              <w:rPr>
                <w:rFonts w:ascii="Times New Roman" w:hAnsi="Times New Roman" w:cs="Times New Roman"/>
                <w:sz w:val="20"/>
                <w:szCs w:val="20"/>
              </w:rPr>
              <w:t>tersedia</w:t>
            </w:r>
            <w:proofErr w:type="spellEnd"/>
            <w:r w:rsidR="007F11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11F7">
              <w:rPr>
                <w:rFonts w:ascii="Times New Roman" w:hAnsi="Times New Roman" w:cs="Times New Roman"/>
                <w:sz w:val="20"/>
                <w:szCs w:val="20"/>
              </w:rPr>
              <w:t>scara</w:t>
            </w:r>
            <w:proofErr w:type="spellEnd"/>
            <w:r w:rsidR="007F11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11F7">
              <w:rPr>
                <w:rFonts w:ascii="Times New Roman" w:hAnsi="Times New Roman" w:cs="Times New Roman"/>
                <w:sz w:val="20"/>
                <w:szCs w:val="20"/>
              </w:rPr>
              <w:t>transparan</w:t>
            </w:r>
            <w:proofErr w:type="spellEnd"/>
            <w:r w:rsidR="007F11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6FA" w14:paraId="5C1E1F3B" w14:textId="77777777" w:rsidTr="00ED6D87">
        <w:trPr>
          <w:trHeight w:val="1340"/>
        </w:trPr>
        <w:tc>
          <w:tcPr>
            <w:tcW w:w="535" w:type="dxa"/>
            <w:vAlign w:val="center"/>
          </w:tcPr>
          <w:p w14:paraId="60E025F2" w14:textId="61C107E3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D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</w:tcPr>
          <w:p w14:paraId="121C9B45" w14:textId="17CD48F7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mempublikasikannya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2022-2024.</w:t>
            </w:r>
          </w:p>
        </w:tc>
        <w:tc>
          <w:tcPr>
            <w:tcW w:w="2970" w:type="dxa"/>
          </w:tcPr>
          <w:p w14:paraId="6E7D5E2F" w14:textId="2753AE74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akuntansi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55" w:type="dxa"/>
          </w:tcPr>
          <w:p w14:paraId="5A933326" w14:textId="391E5297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Menjamin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validitas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reabilitas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6FA" w14:paraId="4F264C0A" w14:textId="77777777" w:rsidTr="00ED6D87">
        <w:trPr>
          <w:trHeight w:val="1070"/>
        </w:trPr>
        <w:tc>
          <w:tcPr>
            <w:tcW w:w="535" w:type="dxa"/>
            <w:vAlign w:val="center"/>
          </w:tcPr>
          <w:p w14:paraId="0AA0FFE4" w14:textId="4558749E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D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14:paraId="5D857F0E" w14:textId="70B7AD75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terbesar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2022-2024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berturut-turut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14:paraId="656822E3" w14:textId="4EEC8B0B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total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misal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top 5).</w:t>
            </w:r>
          </w:p>
        </w:tc>
        <w:tc>
          <w:tcPr>
            <w:tcW w:w="3055" w:type="dxa"/>
          </w:tcPr>
          <w:p w14:paraId="670F4065" w14:textId="23DF3DCB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mewakili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industry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6FA" w14:paraId="6F55F88B" w14:textId="77777777" w:rsidTr="00ED6D87">
        <w:trPr>
          <w:trHeight w:val="620"/>
        </w:trPr>
        <w:tc>
          <w:tcPr>
            <w:tcW w:w="535" w:type="dxa"/>
            <w:vAlign w:val="center"/>
          </w:tcPr>
          <w:p w14:paraId="0B400450" w14:textId="6D7EB37A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D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0" w:type="dxa"/>
          </w:tcPr>
          <w:p w14:paraId="31F21B06" w14:textId="6916CB5B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14:paraId="41BB7DD7" w14:textId="77777777" w:rsidR="005146FA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Mayoritas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saham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domestik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(badan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Indonesia).</w:t>
            </w:r>
          </w:p>
          <w:p w14:paraId="3003843B" w14:textId="720B9762" w:rsidR="007F11F7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14:paraId="11F4971D" w14:textId="1A7A9ADA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Menjamin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validitas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reabilitas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6FA" w14:paraId="7A0C2EE3" w14:textId="77777777" w:rsidTr="00ED6D87">
        <w:trPr>
          <w:trHeight w:val="620"/>
        </w:trPr>
        <w:tc>
          <w:tcPr>
            <w:tcW w:w="535" w:type="dxa"/>
            <w:vAlign w:val="center"/>
          </w:tcPr>
          <w:p w14:paraId="502CD180" w14:textId="30B8469B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D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0" w:type="dxa"/>
          </w:tcPr>
          <w:p w14:paraId="626DEFA5" w14:textId="66F5CA1A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syariah.</w:t>
            </w:r>
          </w:p>
        </w:tc>
        <w:tc>
          <w:tcPr>
            <w:tcW w:w="2970" w:type="dxa"/>
          </w:tcPr>
          <w:p w14:paraId="554D0870" w14:textId="77777777" w:rsid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Bank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menjalankan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prinsip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syariah.</w:t>
            </w:r>
          </w:p>
          <w:p w14:paraId="2E8F661C" w14:textId="6156AD8E" w:rsidR="00ED6D87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14:paraId="4E4CF97E" w14:textId="5F945B2D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Fokus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data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seragam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6FA" w14:paraId="382A8FB5" w14:textId="77777777" w:rsidTr="00ED6D87">
        <w:trPr>
          <w:trHeight w:val="872"/>
        </w:trPr>
        <w:tc>
          <w:tcPr>
            <w:tcW w:w="535" w:type="dxa"/>
            <w:vAlign w:val="center"/>
          </w:tcPr>
          <w:p w14:paraId="406FABAF" w14:textId="7E57482B" w:rsidR="005146FA" w:rsidRPr="00ED6D87" w:rsidRDefault="00ED6D87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0" w:type="dxa"/>
          </w:tcPr>
          <w:p w14:paraId="171A1DBC" w14:textId="2979B86E" w:rsidR="005146FA" w:rsidRPr="00ED6D87" w:rsidRDefault="00ED6D8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beroperasi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14:paraId="5FF381DF" w14:textId="6209C475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Bank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beroperasi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55" w:type="dxa"/>
          </w:tcPr>
          <w:p w14:paraId="1BCA3A48" w14:textId="6BAFCEA7" w:rsidR="005146FA" w:rsidRPr="00ED6D87" w:rsidRDefault="007F11F7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konsisten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relevan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dinamika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kesehatan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</w:p>
        </w:tc>
      </w:tr>
      <w:tr w:rsidR="00B158FC" w14:paraId="3FFDB699" w14:textId="77777777" w:rsidTr="00ED6D87">
        <w:trPr>
          <w:trHeight w:val="872"/>
        </w:trPr>
        <w:tc>
          <w:tcPr>
            <w:tcW w:w="535" w:type="dxa"/>
            <w:vAlign w:val="center"/>
          </w:tcPr>
          <w:p w14:paraId="5BB444EC" w14:textId="0352ED25" w:rsidR="00B158FC" w:rsidRDefault="00B158FC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14:paraId="2DC500A1" w14:textId="1E413389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operasional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14:paraId="79B5F3BB" w14:textId="794A6AD3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restrukturasi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merger,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55" w:type="dxa"/>
          </w:tcPr>
          <w:p w14:paraId="54544591" w14:textId="34CA6B61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158FC" w14:paraId="6AD648C7" w14:textId="77777777" w:rsidTr="00ED6D87">
        <w:trPr>
          <w:trHeight w:val="872"/>
        </w:trPr>
        <w:tc>
          <w:tcPr>
            <w:tcW w:w="535" w:type="dxa"/>
            <w:vAlign w:val="center"/>
          </w:tcPr>
          <w:p w14:paraId="22906575" w14:textId="39B2E584" w:rsidR="00B158FC" w:rsidRDefault="00B158FC" w:rsidP="00ED6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0" w:type="dxa"/>
          </w:tcPr>
          <w:p w14:paraId="1890F47A" w14:textId="243E0F24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Kepatuhan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regulasi</w:t>
            </w:r>
            <w:proofErr w:type="spellEnd"/>
          </w:p>
        </w:tc>
        <w:tc>
          <w:tcPr>
            <w:tcW w:w="2970" w:type="dxa"/>
          </w:tcPr>
          <w:p w14:paraId="0BFF9DED" w14:textId="65B27F19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Bank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regulator.</w:t>
            </w:r>
          </w:p>
        </w:tc>
        <w:tc>
          <w:tcPr>
            <w:tcW w:w="3055" w:type="dxa"/>
          </w:tcPr>
          <w:p w14:paraId="685A4A03" w14:textId="0BCF6E1E" w:rsidR="00B158FC" w:rsidRDefault="00B158FC" w:rsidP="00ED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Menjamin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beroperasi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0"/>
    </w:tbl>
    <w:p w14:paraId="4B6FBAD4" w14:textId="24272BFD" w:rsidR="00B158FC" w:rsidRDefault="00B158F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DCF5724" w14:textId="664EA577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22EB891" w14:textId="056B99ED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BFCC755" w14:textId="7B77BE20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BC5BEF2" w14:textId="2C3B245B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3EE73BF" w14:textId="1DDB6B89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5B93812" w14:textId="2DA8C117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E044BD3" w14:textId="45DDA788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370E9FD" w14:textId="7DCD8A17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13785DF" w14:textId="77777777" w:rsidR="00AD22F7" w:rsidRDefault="00AD22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BFD6F3" w14:textId="77777777" w:rsidR="00B158FC" w:rsidRPr="005146FA" w:rsidRDefault="00B158FC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HASIL SELEKSI (PURPOSIVE SAMPLING) BERDASARKAN KRITERIA YANG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DITENTUKAN :</w:t>
      </w:r>
      <w:proofErr w:type="gramEnd"/>
    </w:p>
    <w:tbl>
      <w:tblPr>
        <w:tblStyle w:val="TableGrid"/>
        <w:tblW w:w="10338" w:type="dxa"/>
        <w:tblInd w:w="-455" w:type="dxa"/>
        <w:tblLook w:val="04A0" w:firstRow="1" w:lastRow="0" w:firstColumn="1" w:lastColumn="0" w:noHBand="0" w:noVBand="1"/>
      </w:tblPr>
      <w:tblGrid>
        <w:gridCol w:w="1137"/>
        <w:gridCol w:w="1383"/>
        <w:gridCol w:w="1317"/>
        <w:gridCol w:w="1061"/>
        <w:gridCol w:w="1095"/>
        <w:gridCol w:w="994"/>
        <w:gridCol w:w="918"/>
        <w:gridCol w:w="1261"/>
        <w:gridCol w:w="1172"/>
      </w:tblGrid>
      <w:tr w:rsidR="001D6C8A" w14:paraId="43C19319" w14:textId="4C910D45" w:rsidTr="00AD22F7">
        <w:trPr>
          <w:trHeight w:val="953"/>
          <w:tblHeader/>
        </w:trPr>
        <w:tc>
          <w:tcPr>
            <w:tcW w:w="1137" w:type="dxa"/>
            <w:vAlign w:val="center"/>
          </w:tcPr>
          <w:p w14:paraId="2FF72482" w14:textId="774B8F3F" w:rsidR="00B158FC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Bank</w:t>
            </w:r>
          </w:p>
        </w:tc>
        <w:tc>
          <w:tcPr>
            <w:tcW w:w="1383" w:type="dxa"/>
            <w:vAlign w:val="center"/>
          </w:tcPr>
          <w:p w14:paraId="37406193" w14:textId="43FF6A39" w:rsidR="00B158FC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Konvensional</w:t>
            </w:r>
            <w:proofErr w:type="spellEnd"/>
          </w:p>
        </w:tc>
        <w:tc>
          <w:tcPr>
            <w:tcW w:w="1317" w:type="dxa"/>
            <w:vAlign w:val="center"/>
          </w:tcPr>
          <w:p w14:paraId="3BEC0FC8" w14:textId="1F819B94" w:rsidR="00B158FC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Kepemilikan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Domestik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Mayoritas</w:t>
            </w:r>
            <w:proofErr w:type="spellEnd"/>
          </w:p>
        </w:tc>
        <w:tc>
          <w:tcPr>
            <w:tcW w:w="1061" w:type="dxa"/>
            <w:vAlign w:val="center"/>
          </w:tcPr>
          <w:p w14:paraId="6A263B27" w14:textId="61F04008" w:rsidR="00B158FC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Terdaftar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di BEI</w:t>
            </w:r>
          </w:p>
        </w:tc>
        <w:tc>
          <w:tcPr>
            <w:tcW w:w="1095" w:type="dxa"/>
            <w:vAlign w:val="center"/>
          </w:tcPr>
          <w:p w14:paraId="57B83CA8" w14:textId="54232FDB" w:rsidR="00B158FC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Lengkap</w:t>
            </w:r>
            <w:proofErr w:type="spellEnd"/>
          </w:p>
        </w:tc>
        <w:tc>
          <w:tcPr>
            <w:tcW w:w="994" w:type="dxa"/>
            <w:vAlign w:val="center"/>
          </w:tcPr>
          <w:p w14:paraId="51FBCBAD" w14:textId="7E3B9DF2" w:rsidR="004E1846" w:rsidRDefault="00B158FC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Aset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Terbesar</w:t>
            </w:r>
            <w:proofErr w:type="spellEnd"/>
            <w:r w:rsidR="004E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(Top 5)</w:t>
            </w:r>
            <w:r w:rsidR="008A74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2022-2024</w:t>
            </w:r>
          </w:p>
        </w:tc>
        <w:tc>
          <w:tcPr>
            <w:tcW w:w="918" w:type="dxa"/>
            <w:vAlign w:val="center"/>
          </w:tcPr>
          <w:p w14:paraId="43F2F5AE" w14:textId="1295326C" w:rsidR="00B158FC" w:rsidRDefault="001D6C8A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Bank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Aktif</w:t>
            </w:r>
            <w:proofErr w:type="spellEnd"/>
          </w:p>
        </w:tc>
        <w:tc>
          <w:tcPr>
            <w:tcW w:w="1261" w:type="dxa"/>
            <w:vAlign w:val="center"/>
          </w:tcPr>
          <w:p w14:paraId="5108E88C" w14:textId="38FA465A" w:rsidR="00B158FC" w:rsidRDefault="001D6C8A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Stabilitas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Operasional</w:t>
            </w:r>
            <w:proofErr w:type="spellEnd"/>
          </w:p>
        </w:tc>
        <w:tc>
          <w:tcPr>
            <w:tcW w:w="1172" w:type="dxa"/>
            <w:vAlign w:val="center"/>
          </w:tcPr>
          <w:p w14:paraId="73B6F837" w14:textId="123BC5E1" w:rsidR="00B158FC" w:rsidRDefault="001D6C8A" w:rsidP="00DC7A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Kepatuhan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Regulasi</w:t>
            </w:r>
            <w:proofErr w:type="spellEnd"/>
          </w:p>
        </w:tc>
      </w:tr>
      <w:tr w:rsidR="001D6C8A" w14:paraId="250A3DF4" w14:textId="4D5D4240" w:rsidTr="008D18F9">
        <w:trPr>
          <w:trHeight w:val="953"/>
        </w:trPr>
        <w:tc>
          <w:tcPr>
            <w:tcW w:w="1137" w:type="dxa"/>
            <w:vAlign w:val="center"/>
          </w:tcPr>
          <w:p w14:paraId="1969CDD7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 xml:space="preserve">Bank </w:t>
            </w:r>
            <w:proofErr w:type="spellStart"/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Mandiri</w:t>
            </w:r>
            <w:proofErr w:type="spellEnd"/>
          </w:p>
          <w:p w14:paraId="1E3FD62C" w14:textId="77777777" w:rsidR="001A16FC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(BMRI)</w:t>
            </w:r>
          </w:p>
          <w:p w14:paraId="74350B75" w14:textId="121A83D2" w:rsidR="001A16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2057E7E" w14:textId="3C0E5F88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17D26C56" w14:textId="0894BE20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61" w:type="dxa"/>
            <w:vAlign w:val="center"/>
          </w:tcPr>
          <w:p w14:paraId="7E92DA6F" w14:textId="49A1FF39" w:rsidR="00B158FC" w:rsidRPr="001D6C8A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62D2C131" w14:textId="7154689D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1F0A428E" w14:textId="77777777" w:rsidR="00DC7AA9" w:rsidRDefault="008A74BF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4A7228" w14:textId="74D58AA1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Top </w:t>
            </w:r>
            <w:r w:rsidR="00B328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  <w:vAlign w:val="center"/>
          </w:tcPr>
          <w:p w14:paraId="42800058" w14:textId="7B1B0936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45D40059" w14:textId="69B403B9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0DC37D3A" w14:textId="0FB0A7B0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19B8CFD5" w14:textId="1FA7C3BC" w:rsidTr="008D18F9">
        <w:trPr>
          <w:trHeight w:val="917"/>
        </w:trPr>
        <w:tc>
          <w:tcPr>
            <w:tcW w:w="1137" w:type="dxa"/>
            <w:vAlign w:val="center"/>
          </w:tcPr>
          <w:p w14:paraId="166C4ADB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BRI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(BBRI)</w:t>
            </w:r>
          </w:p>
          <w:p w14:paraId="14F76FD1" w14:textId="31404C89" w:rsidR="001A16FC" w:rsidRPr="001D6C8A" w:rsidRDefault="006A2383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83" w:type="dxa"/>
            <w:vAlign w:val="center"/>
          </w:tcPr>
          <w:p w14:paraId="738964E9" w14:textId="6FB6B77E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78F1437D" w14:textId="668D816B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61" w:type="dxa"/>
            <w:vAlign w:val="center"/>
          </w:tcPr>
          <w:p w14:paraId="5AB7148F" w14:textId="431A1F2D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3C9C9F6C" w14:textId="4E7EC59B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30F87DEB" w14:textId="77777777" w:rsidR="00DC7AA9" w:rsidRDefault="008A74BF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9CB42B" w14:textId="508DED77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Top </w:t>
            </w:r>
            <w:r w:rsidR="00B328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  <w:vAlign w:val="center"/>
          </w:tcPr>
          <w:p w14:paraId="070FA088" w14:textId="0DE289D6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2E16BA90" w14:textId="639C332B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020CB67A" w14:textId="3ADBA99D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3FAFCADE" w14:textId="3CC11C1F" w:rsidTr="008D18F9">
        <w:trPr>
          <w:trHeight w:val="935"/>
        </w:trPr>
        <w:tc>
          <w:tcPr>
            <w:tcW w:w="1137" w:type="dxa"/>
            <w:vAlign w:val="center"/>
          </w:tcPr>
          <w:p w14:paraId="34F8AB10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BCA</w:t>
            </w:r>
          </w:p>
          <w:p w14:paraId="6209DBAB" w14:textId="1F155F1B" w:rsidR="001A16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(BBCA)</w:t>
            </w:r>
          </w:p>
        </w:tc>
        <w:tc>
          <w:tcPr>
            <w:tcW w:w="1383" w:type="dxa"/>
            <w:vAlign w:val="center"/>
          </w:tcPr>
          <w:p w14:paraId="2F3D1F4A" w14:textId="4CE32AA0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56E63080" w14:textId="20CBD15A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61" w:type="dxa"/>
            <w:vAlign w:val="center"/>
          </w:tcPr>
          <w:p w14:paraId="57DF7770" w14:textId="32BBECDB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32F5F4D5" w14:textId="2CB9E640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45945C65" w14:textId="77777777" w:rsidR="00DC7AA9" w:rsidRDefault="008A74BF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BE4D7F" w14:textId="48036707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Top 3</w:t>
            </w:r>
          </w:p>
        </w:tc>
        <w:tc>
          <w:tcPr>
            <w:tcW w:w="918" w:type="dxa"/>
            <w:vAlign w:val="center"/>
          </w:tcPr>
          <w:p w14:paraId="52BADD58" w14:textId="5EA33F44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4E973AE9" w14:textId="0B925C8C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576094C6" w14:textId="7EB7EAE9" w:rsidR="001A16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54C60F98" w14:textId="2F3853A9" w:rsidTr="008D18F9">
        <w:trPr>
          <w:trHeight w:val="917"/>
        </w:trPr>
        <w:tc>
          <w:tcPr>
            <w:tcW w:w="1137" w:type="dxa"/>
            <w:vAlign w:val="center"/>
          </w:tcPr>
          <w:p w14:paraId="71D17BE7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BNI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(BBNI)</w:t>
            </w:r>
          </w:p>
          <w:p w14:paraId="5606764C" w14:textId="2FEEA8E1" w:rsidR="001A16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50F51EAB" w14:textId="61B92477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66A676E3" w14:textId="06AB5211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61" w:type="dxa"/>
            <w:vAlign w:val="center"/>
          </w:tcPr>
          <w:p w14:paraId="1B2BCA78" w14:textId="4AABE98B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7A031590" w14:textId="15F3712B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6BEA9ABF" w14:textId="77777777" w:rsidR="00DC7AA9" w:rsidRDefault="008A74BF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5F2973" w14:textId="58FD010D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Top</w:t>
            </w:r>
            <w:r w:rsidR="004C28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8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  <w:vAlign w:val="center"/>
          </w:tcPr>
          <w:p w14:paraId="1D7BA503" w14:textId="3A368AF0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34175999" w14:textId="791FB945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1EEE4B2B" w14:textId="0871A875" w:rsidR="00B158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1CA9A0D7" w14:textId="36C6831E" w:rsidTr="008D18F9">
        <w:trPr>
          <w:trHeight w:val="935"/>
        </w:trPr>
        <w:tc>
          <w:tcPr>
            <w:tcW w:w="1137" w:type="dxa"/>
            <w:vAlign w:val="center"/>
          </w:tcPr>
          <w:p w14:paraId="73A54F33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BTN</w:t>
            </w:r>
            <w:r w:rsidR="001A16FC">
              <w:rPr>
                <w:rFonts w:ascii="Times New Roman" w:hAnsi="Times New Roman" w:cs="Times New Roman"/>
                <w:sz w:val="20"/>
                <w:szCs w:val="20"/>
              </w:rPr>
              <w:t xml:space="preserve"> (BBTN)</w:t>
            </w:r>
          </w:p>
          <w:p w14:paraId="4D512CDC" w14:textId="41E46FE4" w:rsidR="001A16FC" w:rsidRPr="001D6C8A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E32CA51" w14:textId="2079D740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3D884976" w14:textId="65F91725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61" w:type="dxa"/>
            <w:vAlign w:val="center"/>
          </w:tcPr>
          <w:p w14:paraId="30770B03" w14:textId="015F7135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61EE2F14" w14:textId="11B44BCC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0C7EB4CF" w14:textId="77777777" w:rsidR="00B158FC" w:rsidRDefault="001A16FC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09910CED" w14:textId="06292E73" w:rsidR="00B32809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Top 5</w:t>
            </w:r>
          </w:p>
        </w:tc>
        <w:tc>
          <w:tcPr>
            <w:tcW w:w="918" w:type="dxa"/>
            <w:vAlign w:val="center"/>
          </w:tcPr>
          <w:p w14:paraId="6EE58B27" w14:textId="6E84C88E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4F403D76" w14:textId="2BF59FAE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78A0EF36" w14:textId="3E388BE1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42BA34DB" w14:textId="5105D83D" w:rsidTr="008D18F9">
        <w:trPr>
          <w:trHeight w:val="1835"/>
        </w:trPr>
        <w:tc>
          <w:tcPr>
            <w:tcW w:w="1137" w:type="dxa"/>
            <w:vAlign w:val="center"/>
          </w:tcPr>
          <w:p w14:paraId="5482ACEC" w14:textId="77777777" w:rsidR="00B158FC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BSI</w:t>
            </w:r>
            <w:r w:rsidR="004C2858">
              <w:rPr>
                <w:rFonts w:ascii="Times New Roman" w:hAnsi="Times New Roman" w:cs="Times New Roman"/>
                <w:sz w:val="20"/>
                <w:szCs w:val="20"/>
              </w:rPr>
              <w:t xml:space="preserve"> (BBSI)</w:t>
            </w:r>
          </w:p>
          <w:p w14:paraId="328C092F" w14:textId="268B993E" w:rsidR="004C2858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414928F0" w14:textId="48BFCD79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2EB4695D" w14:textId="7D76675E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61" w:type="dxa"/>
            <w:vAlign w:val="center"/>
          </w:tcPr>
          <w:p w14:paraId="5A3AD705" w14:textId="612FD2BC" w:rsidR="00B158FC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1E57CA89" w14:textId="3626B940" w:rsidR="00B158FC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2901BCF1" w14:textId="77897A20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18" w:type="dxa"/>
            <w:vAlign w:val="center"/>
          </w:tcPr>
          <w:p w14:paraId="796445B5" w14:textId="3EFCB1BE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256CCF80" w14:textId="618D234A" w:rsidR="00B158FC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2589938C" w14:textId="77777777" w:rsidR="004C2858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456C1B" w14:textId="7CB6F99B" w:rsidR="00B32809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sempat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merger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2021).</w:t>
            </w:r>
          </w:p>
        </w:tc>
      </w:tr>
      <w:tr w:rsidR="001D6C8A" w14:paraId="1390FA6F" w14:textId="77777777" w:rsidTr="008D18F9">
        <w:trPr>
          <w:trHeight w:val="935"/>
        </w:trPr>
        <w:tc>
          <w:tcPr>
            <w:tcW w:w="1137" w:type="dxa"/>
            <w:vAlign w:val="center"/>
          </w:tcPr>
          <w:p w14:paraId="08F03F27" w14:textId="77777777" w:rsidR="001D6C8A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 xml:space="preserve">Bank CIMB </w:t>
            </w:r>
            <w:proofErr w:type="spellStart"/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Niaga</w:t>
            </w:r>
            <w:proofErr w:type="spellEnd"/>
          </w:p>
          <w:p w14:paraId="14E9F21B" w14:textId="53AB31D8" w:rsidR="00B32809" w:rsidRPr="001D6C8A" w:rsidRDefault="00B32809" w:rsidP="00B32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(BNGA)</w:t>
            </w:r>
          </w:p>
        </w:tc>
        <w:tc>
          <w:tcPr>
            <w:tcW w:w="1383" w:type="dxa"/>
            <w:vAlign w:val="center"/>
          </w:tcPr>
          <w:p w14:paraId="6DF9B9EB" w14:textId="7BB23198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205E55FC" w14:textId="45FC10C2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61" w:type="dxa"/>
            <w:vAlign w:val="center"/>
          </w:tcPr>
          <w:p w14:paraId="5E156C1A" w14:textId="04C9C55E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76E10D30" w14:textId="2EEE469B" w:rsidR="001D6C8A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32C3F249" w14:textId="76C4D905" w:rsidR="001D6C8A" w:rsidRPr="001D6C8A" w:rsidRDefault="00DC7AA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18" w:type="dxa"/>
            <w:vAlign w:val="center"/>
          </w:tcPr>
          <w:p w14:paraId="22329A23" w14:textId="0D1D8C50" w:rsidR="001D6C8A" w:rsidRPr="001D6C8A" w:rsidRDefault="004C2858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0A4FEC5D" w14:textId="6710D87C" w:rsidR="00DC7AA9" w:rsidRPr="001D6C8A" w:rsidRDefault="00DC7AA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372B4F61" w14:textId="380ADB92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6A814AAF" w14:textId="77777777" w:rsidTr="008D18F9">
        <w:trPr>
          <w:trHeight w:val="908"/>
        </w:trPr>
        <w:tc>
          <w:tcPr>
            <w:tcW w:w="1137" w:type="dxa"/>
            <w:vAlign w:val="center"/>
          </w:tcPr>
          <w:p w14:paraId="5851EC7E" w14:textId="77777777" w:rsidR="001D6C8A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Bank OCBC</w:t>
            </w:r>
          </w:p>
          <w:p w14:paraId="53D07B6E" w14:textId="2EC76234" w:rsidR="00B32809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(NISP)</w:t>
            </w:r>
          </w:p>
        </w:tc>
        <w:tc>
          <w:tcPr>
            <w:tcW w:w="1383" w:type="dxa"/>
            <w:vAlign w:val="center"/>
          </w:tcPr>
          <w:p w14:paraId="001C161D" w14:textId="3D41EBC7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50890045" w14:textId="50AF94AF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61" w:type="dxa"/>
            <w:vAlign w:val="center"/>
          </w:tcPr>
          <w:p w14:paraId="32DC3794" w14:textId="373DCB30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454CE8D4" w14:textId="4F75F372" w:rsidR="001D6C8A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328CF278" w14:textId="63DF2280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18" w:type="dxa"/>
            <w:vAlign w:val="center"/>
          </w:tcPr>
          <w:p w14:paraId="643EBD2F" w14:textId="109E4AE6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55EC9AE0" w14:textId="1A331965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70FE654E" w14:textId="152E8E3D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2A9CF875" w14:textId="77777777" w:rsidTr="008D18F9">
        <w:trPr>
          <w:trHeight w:val="935"/>
        </w:trPr>
        <w:tc>
          <w:tcPr>
            <w:tcW w:w="1137" w:type="dxa"/>
            <w:vAlign w:val="center"/>
          </w:tcPr>
          <w:p w14:paraId="0DEEFD39" w14:textId="77777777" w:rsidR="001D6C8A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Bank Permata</w:t>
            </w:r>
          </w:p>
          <w:p w14:paraId="17F3F7E4" w14:textId="5B3DEE62" w:rsidR="00B32809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(BNLI)</w:t>
            </w:r>
          </w:p>
        </w:tc>
        <w:tc>
          <w:tcPr>
            <w:tcW w:w="1383" w:type="dxa"/>
            <w:vAlign w:val="center"/>
          </w:tcPr>
          <w:p w14:paraId="05799A0F" w14:textId="0A6E5A25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2517D5B7" w14:textId="4500BF7A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61" w:type="dxa"/>
            <w:vAlign w:val="center"/>
          </w:tcPr>
          <w:p w14:paraId="1E6EA406" w14:textId="71897E01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15974C27" w14:textId="6328DF6F" w:rsidR="001D6C8A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68514311" w14:textId="7D94A5B1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18" w:type="dxa"/>
            <w:vAlign w:val="center"/>
          </w:tcPr>
          <w:p w14:paraId="1086C748" w14:textId="54282B80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1D97E269" w14:textId="0D203FB6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66D59409" w14:textId="58A6E1BA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6C8A" w14:paraId="34F6953F" w14:textId="77777777" w:rsidTr="008D18F9">
        <w:trPr>
          <w:trHeight w:val="953"/>
        </w:trPr>
        <w:tc>
          <w:tcPr>
            <w:tcW w:w="1137" w:type="dxa"/>
            <w:vAlign w:val="center"/>
          </w:tcPr>
          <w:p w14:paraId="7CF7B39C" w14:textId="77777777" w:rsidR="001D6C8A" w:rsidRDefault="001D6C8A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C8A">
              <w:rPr>
                <w:rFonts w:ascii="Times New Roman" w:hAnsi="Times New Roman" w:cs="Times New Roman"/>
                <w:sz w:val="20"/>
                <w:szCs w:val="20"/>
              </w:rPr>
              <w:t xml:space="preserve">Bank </w:t>
            </w:r>
            <w:proofErr w:type="spellStart"/>
            <w:r w:rsidRPr="001D6C8A">
              <w:rPr>
                <w:rFonts w:ascii="Times New Roman" w:hAnsi="Times New Roman" w:cs="Times New Roman"/>
                <w:sz w:val="20"/>
                <w:szCs w:val="20"/>
              </w:rPr>
              <w:t>Danamon</w:t>
            </w:r>
            <w:proofErr w:type="spellEnd"/>
          </w:p>
          <w:p w14:paraId="694B4F9F" w14:textId="6F13A540" w:rsidR="00B32809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(BDMN)</w:t>
            </w:r>
          </w:p>
        </w:tc>
        <w:tc>
          <w:tcPr>
            <w:tcW w:w="1383" w:type="dxa"/>
            <w:vAlign w:val="center"/>
          </w:tcPr>
          <w:p w14:paraId="093A8086" w14:textId="7D41733A" w:rsidR="001D6C8A" w:rsidRPr="001D6C8A" w:rsidRDefault="00745F10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17" w:type="dxa"/>
            <w:vAlign w:val="center"/>
          </w:tcPr>
          <w:p w14:paraId="24614E87" w14:textId="2654DE8C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61" w:type="dxa"/>
            <w:vAlign w:val="center"/>
          </w:tcPr>
          <w:p w14:paraId="440E4D36" w14:textId="2740988C" w:rsidR="001D6C8A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095" w:type="dxa"/>
            <w:vAlign w:val="center"/>
          </w:tcPr>
          <w:p w14:paraId="73B4E4FC" w14:textId="4B671D68" w:rsidR="001D6C8A" w:rsidRPr="001D6C8A" w:rsidRDefault="004E1846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94" w:type="dxa"/>
            <w:vAlign w:val="center"/>
          </w:tcPr>
          <w:p w14:paraId="7DC1859D" w14:textId="5FB7727F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918" w:type="dxa"/>
            <w:vAlign w:val="center"/>
          </w:tcPr>
          <w:p w14:paraId="042FD1CC" w14:textId="530B76D9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261" w:type="dxa"/>
            <w:vAlign w:val="center"/>
          </w:tcPr>
          <w:p w14:paraId="39903908" w14:textId="6F03D67B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172" w:type="dxa"/>
            <w:vAlign w:val="center"/>
          </w:tcPr>
          <w:p w14:paraId="6CE8AB0A" w14:textId="1BB061DB" w:rsidR="001D6C8A" w:rsidRPr="001D6C8A" w:rsidRDefault="00B32809" w:rsidP="00DC7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sanksi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8188544" w14:textId="68491E43" w:rsidR="00B158FC" w:rsidRDefault="00B158F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81AE827" w14:textId="1B48FBA8" w:rsidR="00C35AC9" w:rsidRDefault="00C35AC9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940" w:type="dxa"/>
        <w:tblLook w:val="04A0" w:firstRow="1" w:lastRow="0" w:firstColumn="1" w:lastColumn="0" w:noHBand="0" w:noVBand="1"/>
      </w:tblPr>
      <w:tblGrid>
        <w:gridCol w:w="715"/>
        <w:gridCol w:w="5518"/>
        <w:gridCol w:w="1232"/>
      </w:tblGrid>
      <w:tr w:rsidR="00C35AC9" w14:paraId="3754D51E" w14:textId="77777777" w:rsidTr="00C35AC9">
        <w:trPr>
          <w:trHeight w:val="440"/>
        </w:trPr>
        <w:tc>
          <w:tcPr>
            <w:tcW w:w="7465" w:type="dxa"/>
            <w:gridSpan w:val="3"/>
            <w:vAlign w:val="center"/>
          </w:tcPr>
          <w:p w14:paraId="06BDB852" w14:textId="09B951F3" w:rsidR="00C35AC9" w:rsidRDefault="00C35AC9" w:rsidP="00C35A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208887765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Tabel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Sampel</w:t>
            </w:r>
          </w:p>
        </w:tc>
      </w:tr>
      <w:tr w:rsidR="00C35AC9" w14:paraId="0BA318A1" w14:textId="77777777" w:rsidTr="00C35AC9">
        <w:trPr>
          <w:trHeight w:val="350"/>
        </w:trPr>
        <w:tc>
          <w:tcPr>
            <w:tcW w:w="715" w:type="dxa"/>
            <w:vAlign w:val="center"/>
          </w:tcPr>
          <w:p w14:paraId="4C80A3A2" w14:textId="29325910" w:rsidR="00C35AC9" w:rsidRDefault="00C35AC9" w:rsidP="00C35A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518" w:type="dxa"/>
            <w:vAlign w:val="center"/>
          </w:tcPr>
          <w:p w14:paraId="7E125F7B" w14:textId="755A35A2" w:rsidR="00C35AC9" w:rsidRDefault="00C35AC9" w:rsidP="00C35A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Kriteria</w:t>
            </w:r>
            <w:proofErr w:type="spellEnd"/>
          </w:p>
        </w:tc>
        <w:tc>
          <w:tcPr>
            <w:tcW w:w="1232" w:type="dxa"/>
            <w:vAlign w:val="center"/>
          </w:tcPr>
          <w:p w14:paraId="21E5E586" w14:textId="75289B3D" w:rsidR="00C35AC9" w:rsidRDefault="00C35AC9" w:rsidP="00C35A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Jumlah</w:t>
            </w:r>
            <w:proofErr w:type="spellEnd"/>
          </w:p>
        </w:tc>
      </w:tr>
      <w:tr w:rsidR="00C35AC9" w14:paraId="0B822756" w14:textId="77777777" w:rsidTr="00C35AC9">
        <w:trPr>
          <w:trHeight w:val="530"/>
        </w:trPr>
        <w:tc>
          <w:tcPr>
            <w:tcW w:w="715" w:type="dxa"/>
            <w:vAlign w:val="center"/>
          </w:tcPr>
          <w:p w14:paraId="0AF48EE4" w14:textId="55B45481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C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18" w:type="dxa"/>
            <w:vAlign w:val="center"/>
          </w:tcPr>
          <w:p w14:paraId="631A6F5B" w14:textId="5965FE73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terdaftar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Bursa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Efek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Indonesia (BEI)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2022-2024.</w:t>
            </w:r>
          </w:p>
        </w:tc>
        <w:tc>
          <w:tcPr>
            <w:tcW w:w="1232" w:type="dxa"/>
            <w:vAlign w:val="center"/>
          </w:tcPr>
          <w:p w14:paraId="082EEE8C" w14:textId="4E8A12AB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C35AC9" w14:paraId="311439AB" w14:textId="77777777" w:rsidTr="00C35AC9">
        <w:trPr>
          <w:trHeight w:val="620"/>
        </w:trPr>
        <w:tc>
          <w:tcPr>
            <w:tcW w:w="715" w:type="dxa"/>
            <w:vAlign w:val="center"/>
          </w:tcPr>
          <w:p w14:paraId="1B2BC3BE" w14:textId="021AB0E8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18" w:type="dxa"/>
            <w:vAlign w:val="center"/>
          </w:tcPr>
          <w:p w14:paraId="79011E05" w14:textId="7F7822F4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mempublikasikannya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2" w:type="dxa"/>
            <w:vAlign w:val="center"/>
          </w:tcPr>
          <w:p w14:paraId="3AE9A964" w14:textId="372F9664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C35AC9" w14:paraId="53F8F64B" w14:textId="77777777" w:rsidTr="00C35AC9">
        <w:trPr>
          <w:trHeight w:val="440"/>
        </w:trPr>
        <w:tc>
          <w:tcPr>
            <w:tcW w:w="715" w:type="dxa"/>
            <w:vAlign w:val="center"/>
          </w:tcPr>
          <w:p w14:paraId="6FF534E0" w14:textId="5501782A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C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18" w:type="dxa"/>
            <w:vAlign w:val="center"/>
          </w:tcPr>
          <w:p w14:paraId="2CFA7AD3" w14:textId="2FE7E091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asing</w:t>
            </w:r>
            <w:proofErr w:type="spellEnd"/>
          </w:p>
        </w:tc>
        <w:tc>
          <w:tcPr>
            <w:tcW w:w="1232" w:type="dxa"/>
            <w:vAlign w:val="center"/>
          </w:tcPr>
          <w:p w14:paraId="2046B776" w14:textId="760067F0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C35AC9" w14:paraId="05C7916C" w14:textId="77777777" w:rsidTr="00C35AC9">
        <w:trPr>
          <w:trHeight w:val="350"/>
        </w:trPr>
        <w:tc>
          <w:tcPr>
            <w:tcW w:w="715" w:type="dxa"/>
            <w:vAlign w:val="center"/>
          </w:tcPr>
          <w:p w14:paraId="110D7F94" w14:textId="346BD2D4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C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18" w:type="dxa"/>
            <w:vAlign w:val="center"/>
          </w:tcPr>
          <w:p w14:paraId="4DE40C8F" w14:textId="711C98C0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bank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syariah</w:t>
            </w:r>
          </w:p>
        </w:tc>
        <w:tc>
          <w:tcPr>
            <w:tcW w:w="1232" w:type="dxa"/>
            <w:vAlign w:val="center"/>
          </w:tcPr>
          <w:p w14:paraId="40C2A1D7" w14:textId="0930E76E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C35AC9" w14:paraId="04BF2373" w14:textId="77777777" w:rsidTr="00C35AC9">
        <w:trPr>
          <w:trHeight w:val="620"/>
        </w:trPr>
        <w:tc>
          <w:tcPr>
            <w:tcW w:w="715" w:type="dxa"/>
            <w:vAlign w:val="center"/>
          </w:tcPr>
          <w:p w14:paraId="54228751" w14:textId="2783EB41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AC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18" w:type="dxa"/>
            <w:vAlign w:val="center"/>
          </w:tcPr>
          <w:p w14:paraId="4BAE1946" w14:textId="2C625D33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Perusahaan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perbankan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konvensional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terbesar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2022-2024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berturut-turut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2" w:type="dxa"/>
            <w:vAlign w:val="center"/>
          </w:tcPr>
          <w:p w14:paraId="710C6D04" w14:textId="342B1DF6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5AC9" w14:paraId="154379F3" w14:textId="77777777" w:rsidTr="00C35AC9">
        <w:trPr>
          <w:trHeight w:val="350"/>
        </w:trPr>
        <w:tc>
          <w:tcPr>
            <w:tcW w:w="715" w:type="dxa"/>
          </w:tcPr>
          <w:p w14:paraId="33BFA2F5" w14:textId="77777777" w:rsidR="00C35AC9" w:rsidRPr="00C35AC9" w:rsidRDefault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8" w:type="dxa"/>
            <w:vAlign w:val="center"/>
          </w:tcPr>
          <w:p w14:paraId="59DB62F9" w14:textId="1D9256E5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memenuhi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kriteria</w:t>
            </w:r>
            <w:proofErr w:type="spellEnd"/>
          </w:p>
        </w:tc>
        <w:tc>
          <w:tcPr>
            <w:tcW w:w="1232" w:type="dxa"/>
            <w:vAlign w:val="center"/>
          </w:tcPr>
          <w:p w14:paraId="5070DFB8" w14:textId="75292647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5AC9" w14:paraId="5184260B" w14:textId="77777777" w:rsidTr="00C35AC9">
        <w:trPr>
          <w:trHeight w:val="350"/>
        </w:trPr>
        <w:tc>
          <w:tcPr>
            <w:tcW w:w="715" w:type="dxa"/>
          </w:tcPr>
          <w:p w14:paraId="1D0F4800" w14:textId="77777777" w:rsidR="00C35AC9" w:rsidRPr="00C35AC9" w:rsidRDefault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8" w:type="dxa"/>
            <w:vAlign w:val="center"/>
          </w:tcPr>
          <w:p w14:paraId="6E49ED15" w14:textId="2A887FB8" w:rsidR="00C35AC9" w:rsidRPr="00C35AC9" w:rsidRDefault="00C35AC9" w:rsidP="00C3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observasi</w:t>
            </w:r>
            <w:proofErr w:type="spellEnd"/>
          </w:p>
        </w:tc>
        <w:tc>
          <w:tcPr>
            <w:tcW w:w="1232" w:type="dxa"/>
            <w:vAlign w:val="center"/>
          </w:tcPr>
          <w:p w14:paraId="25192A9A" w14:textId="2CFEF952" w:rsidR="00C35AC9" w:rsidRPr="00C35AC9" w:rsidRDefault="00C35AC9" w:rsidP="00C3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bookmarkEnd w:id="1"/>
    </w:tbl>
    <w:p w14:paraId="59EB2D8D" w14:textId="77777777" w:rsidR="00C35AC9" w:rsidRPr="005146FA" w:rsidRDefault="00C35AC9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C35AC9" w:rsidRPr="00514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FA"/>
    <w:rsid w:val="001A16FC"/>
    <w:rsid w:val="001D6C8A"/>
    <w:rsid w:val="004C2858"/>
    <w:rsid w:val="004E1846"/>
    <w:rsid w:val="005146FA"/>
    <w:rsid w:val="005A0570"/>
    <w:rsid w:val="006A2383"/>
    <w:rsid w:val="00745F10"/>
    <w:rsid w:val="007F11F7"/>
    <w:rsid w:val="008A74BF"/>
    <w:rsid w:val="008D18F9"/>
    <w:rsid w:val="0094607F"/>
    <w:rsid w:val="00AD22F7"/>
    <w:rsid w:val="00AF6080"/>
    <w:rsid w:val="00B158FC"/>
    <w:rsid w:val="00B32809"/>
    <w:rsid w:val="00C35AC9"/>
    <w:rsid w:val="00D9340A"/>
    <w:rsid w:val="00DC7AA9"/>
    <w:rsid w:val="00ED6D87"/>
    <w:rsid w:val="00F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903AC"/>
  <w15:chartTrackingRefBased/>
  <w15:docId w15:val="{289FB24B-CC38-4B83-9BC2-AB990CE5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rizka fifi</dc:creator>
  <cp:keywords/>
  <dc:description/>
  <cp:lastModifiedBy>rizka fifi</cp:lastModifiedBy>
  <cp:revision>8</cp:revision>
  <dcterms:created xsi:type="dcterms:W3CDTF">2025-09-04T16:35:00Z</dcterms:created>
  <dcterms:modified xsi:type="dcterms:W3CDTF">2025-09-15T22:24:00Z</dcterms:modified>
</cp:coreProperties>
</file>